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25" w:rsidRPr="008A1225" w:rsidRDefault="008A1225" w:rsidP="008A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2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4C1">
        <w:rPr>
          <w:rFonts w:ascii="Times New Roman" w:hAnsi="Times New Roman" w:cs="Times New Roman"/>
          <w:b/>
          <w:sz w:val="28"/>
          <w:szCs w:val="28"/>
        </w:rPr>
        <w:t>НОВОСМАИЛЬСКОГО</w:t>
      </w:r>
      <w:r w:rsidRPr="008A1225">
        <w:rPr>
          <w:rFonts w:ascii="Times New Roman" w:hAnsi="Times New Roman" w:cs="Times New Roman"/>
          <w:b/>
          <w:sz w:val="28"/>
          <w:szCs w:val="28"/>
        </w:rPr>
        <w:t xml:space="preserve"> СЕЛЬСКОГО   ПОСЕЛЕНИЯ МАЛМЫЖСКОГО РАЙОНА КИРОВСКОЙ ОБЛАСТИ</w:t>
      </w:r>
    </w:p>
    <w:p w:rsidR="008A1225" w:rsidRPr="00D22977" w:rsidRDefault="008A1225" w:rsidP="008A1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97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A1225" w:rsidRPr="008A1225" w:rsidRDefault="008A1225" w:rsidP="008A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 xml:space="preserve"> </w:t>
      </w:r>
      <w:r w:rsidR="00F850D5">
        <w:rPr>
          <w:rFonts w:ascii="Times New Roman" w:hAnsi="Times New Roman" w:cs="Times New Roman"/>
          <w:sz w:val="28"/>
          <w:szCs w:val="28"/>
        </w:rPr>
        <w:t>10.07.2024</w:t>
      </w:r>
      <w:r w:rsidRPr="008A122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A12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850D5">
        <w:rPr>
          <w:rFonts w:ascii="Times New Roman" w:hAnsi="Times New Roman" w:cs="Times New Roman"/>
          <w:sz w:val="28"/>
          <w:szCs w:val="28"/>
        </w:rPr>
        <w:t>18</w:t>
      </w:r>
    </w:p>
    <w:p w:rsidR="008A1225" w:rsidRPr="008A1225" w:rsidRDefault="008A1225" w:rsidP="008A1225">
      <w:pPr>
        <w:tabs>
          <w:tab w:val="left" w:pos="89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 xml:space="preserve">с. </w:t>
      </w:r>
      <w:r w:rsidR="005034C1">
        <w:rPr>
          <w:rFonts w:ascii="Times New Roman" w:hAnsi="Times New Roman" w:cs="Times New Roman"/>
          <w:sz w:val="28"/>
          <w:szCs w:val="28"/>
        </w:rPr>
        <w:t>Новая Смаиль</w:t>
      </w:r>
    </w:p>
    <w:p w:rsidR="008414F2" w:rsidRPr="00345294" w:rsidRDefault="008414F2" w:rsidP="00345294">
      <w:pPr>
        <w:pStyle w:val="Default"/>
        <w:jc w:val="center"/>
        <w:rPr>
          <w:b/>
          <w:sz w:val="28"/>
          <w:szCs w:val="28"/>
        </w:rPr>
      </w:pPr>
      <w:r w:rsidRPr="00345294">
        <w:rPr>
          <w:b/>
          <w:sz w:val="28"/>
          <w:szCs w:val="28"/>
        </w:rPr>
        <w:t>Об утверждении поря</w:t>
      </w:r>
      <w:r w:rsidR="00345294" w:rsidRPr="00345294">
        <w:rPr>
          <w:b/>
          <w:sz w:val="28"/>
          <w:szCs w:val="28"/>
        </w:rPr>
        <w:t>дка определения размера</w:t>
      </w:r>
    </w:p>
    <w:p w:rsidR="008414F2" w:rsidRDefault="008414F2" w:rsidP="008414F2">
      <w:pPr>
        <w:pStyle w:val="Default"/>
        <w:jc w:val="center"/>
        <w:rPr>
          <w:b/>
          <w:sz w:val="28"/>
          <w:szCs w:val="28"/>
        </w:rPr>
      </w:pPr>
      <w:r w:rsidRPr="00345294">
        <w:rPr>
          <w:b/>
          <w:sz w:val="28"/>
          <w:szCs w:val="28"/>
        </w:rPr>
        <w:t xml:space="preserve">платы </w:t>
      </w:r>
      <w:r w:rsidR="00345294" w:rsidRPr="00345294">
        <w:rPr>
          <w:b/>
          <w:sz w:val="28"/>
          <w:szCs w:val="28"/>
        </w:rPr>
        <w:t>за увеличение площади  земельных участков</w:t>
      </w:r>
      <w:r w:rsidRPr="00345294">
        <w:rPr>
          <w:b/>
          <w:sz w:val="28"/>
          <w:szCs w:val="28"/>
        </w:rPr>
        <w:t xml:space="preserve">, находящиеся </w:t>
      </w:r>
      <w:r w:rsidR="00345294" w:rsidRPr="00345294">
        <w:rPr>
          <w:b/>
          <w:sz w:val="28"/>
          <w:szCs w:val="28"/>
        </w:rPr>
        <w:t xml:space="preserve">в частной собственности, в результате перераспределения таких земельных участков и земель и (или) земельных участков, находящихся </w:t>
      </w:r>
      <w:r w:rsidRPr="00345294">
        <w:rPr>
          <w:b/>
          <w:sz w:val="28"/>
          <w:szCs w:val="28"/>
        </w:rPr>
        <w:t xml:space="preserve">в муниципальной собственности муниципального образования </w:t>
      </w:r>
      <w:r w:rsidR="005034C1">
        <w:rPr>
          <w:b/>
          <w:sz w:val="28"/>
          <w:szCs w:val="28"/>
        </w:rPr>
        <w:t>Новосмаильское</w:t>
      </w:r>
      <w:r w:rsidRPr="00345294">
        <w:rPr>
          <w:b/>
          <w:sz w:val="28"/>
          <w:szCs w:val="28"/>
        </w:rPr>
        <w:t xml:space="preserve"> сельское поселение Малмыжского района Кировской области </w:t>
      </w:r>
    </w:p>
    <w:p w:rsidR="008414F2" w:rsidRPr="008414F2" w:rsidRDefault="008414F2" w:rsidP="008414F2">
      <w:pPr>
        <w:pStyle w:val="Default"/>
        <w:jc w:val="center"/>
        <w:rPr>
          <w:b/>
          <w:sz w:val="28"/>
          <w:szCs w:val="28"/>
        </w:rPr>
      </w:pPr>
    </w:p>
    <w:p w:rsidR="008A1225" w:rsidRPr="00345294" w:rsidRDefault="00345294" w:rsidP="008A12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94">
        <w:rPr>
          <w:rFonts w:ascii="Times New Roman" w:hAnsi="Times New Roman"/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в соответствии с подпунктом 3 пункта 5 статьи 39.28 Земельного кодекса Российской Федерации</w:t>
      </w:r>
      <w:r w:rsidR="008A1225" w:rsidRPr="00345294">
        <w:rPr>
          <w:rFonts w:ascii="Times New Roman" w:hAnsi="Times New Roman" w:cs="Times New Roman"/>
          <w:sz w:val="28"/>
          <w:szCs w:val="28"/>
        </w:rPr>
        <w:t xml:space="preserve">, </w:t>
      </w:r>
      <w:r w:rsidR="008A1225" w:rsidRPr="00345294">
        <w:rPr>
          <w:rFonts w:ascii="Times New Roman" w:hAnsi="Times New Roman"/>
          <w:color w:val="000000"/>
          <w:sz w:val="28"/>
          <w:szCs w:val="28"/>
        </w:rPr>
        <w:t xml:space="preserve">Уставом  муниципального образования </w:t>
      </w:r>
      <w:r w:rsidR="005034C1">
        <w:rPr>
          <w:rFonts w:ascii="Times New Roman" w:hAnsi="Times New Roman"/>
          <w:color w:val="000000"/>
          <w:sz w:val="28"/>
          <w:szCs w:val="28"/>
        </w:rPr>
        <w:t>Новосмаильского</w:t>
      </w:r>
      <w:r w:rsidR="008A1225" w:rsidRPr="0034529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Малмыжского района Кировской области</w:t>
      </w:r>
      <w:r w:rsidR="008A1225" w:rsidRPr="00345294">
        <w:rPr>
          <w:rFonts w:ascii="Times New Roman" w:hAnsi="Times New Roman"/>
          <w:sz w:val="28"/>
          <w:szCs w:val="28"/>
        </w:rPr>
        <w:t>,</w:t>
      </w:r>
      <w:r w:rsidR="008414F2" w:rsidRPr="00345294">
        <w:rPr>
          <w:rFonts w:ascii="Times New Roman" w:hAnsi="Times New Roman"/>
          <w:sz w:val="28"/>
          <w:szCs w:val="28"/>
        </w:rPr>
        <w:t xml:space="preserve"> </w:t>
      </w:r>
      <w:r w:rsidR="008A1225" w:rsidRPr="003452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34C1">
        <w:rPr>
          <w:rFonts w:ascii="Times New Roman" w:hAnsi="Times New Roman" w:cs="Times New Roman"/>
          <w:sz w:val="28"/>
          <w:szCs w:val="28"/>
        </w:rPr>
        <w:t>Новосмаильского</w:t>
      </w:r>
      <w:r w:rsidR="008A1225" w:rsidRPr="00345294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  ПОСТАНОВЛЯЕТ:</w:t>
      </w:r>
    </w:p>
    <w:p w:rsidR="008A1225" w:rsidRPr="00345294" w:rsidRDefault="008414F2" w:rsidP="00345294">
      <w:pPr>
        <w:pStyle w:val="Default"/>
        <w:ind w:firstLine="709"/>
        <w:jc w:val="both"/>
        <w:rPr>
          <w:sz w:val="28"/>
          <w:szCs w:val="28"/>
        </w:rPr>
      </w:pPr>
      <w:r w:rsidRPr="00345294">
        <w:rPr>
          <w:sz w:val="28"/>
          <w:szCs w:val="28"/>
        </w:rPr>
        <w:t xml:space="preserve">1. Утвердить Порядок </w:t>
      </w:r>
      <w:r w:rsidR="00345294" w:rsidRPr="00345294">
        <w:rPr>
          <w:sz w:val="28"/>
          <w:szCs w:val="28"/>
        </w:rPr>
        <w:t xml:space="preserve">определения размера платы за увеличение площади  земельных участков, находящиеся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</w:t>
      </w:r>
      <w:r w:rsidR="005034C1">
        <w:rPr>
          <w:sz w:val="28"/>
          <w:szCs w:val="28"/>
        </w:rPr>
        <w:t>Новосмаильское</w:t>
      </w:r>
      <w:r w:rsidR="00345294" w:rsidRPr="00345294">
        <w:rPr>
          <w:sz w:val="28"/>
          <w:szCs w:val="28"/>
        </w:rPr>
        <w:t xml:space="preserve"> сельское поселение Малмы</w:t>
      </w:r>
      <w:r w:rsidR="00345294">
        <w:rPr>
          <w:sz w:val="28"/>
          <w:szCs w:val="28"/>
        </w:rPr>
        <w:t>жского района Кировской области</w:t>
      </w:r>
      <w:r w:rsidRPr="00345294">
        <w:rPr>
          <w:sz w:val="28"/>
          <w:szCs w:val="28"/>
        </w:rPr>
        <w:t>, согласно приложению</w:t>
      </w:r>
      <w:r w:rsidR="003A3109" w:rsidRPr="00345294">
        <w:rPr>
          <w:sz w:val="28"/>
          <w:szCs w:val="28"/>
        </w:rPr>
        <w:t>.</w:t>
      </w:r>
      <w:r w:rsidRPr="00345294">
        <w:rPr>
          <w:sz w:val="28"/>
          <w:szCs w:val="28"/>
        </w:rPr>
        <w:t xml:space="preserve"> </w:t>
      </w:r>
    </w:p>
    <w:p w:rsidR="008A1225" w:rsidRPr="00D22977" w:rsidRDefault="008A1225" w:rsidP="00A63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в информационном бюллетене органов местного самоуправления </w:t>
      </w:r>
      <w:r w:rsidR="005034C1">
        <w:rPr>
          <w:rFonts w:ascii="Times New Roman" w:hAnsi="Times New Roman" w:cs="Times New Roman"/>
          <w:sz w:val="28"/>
          <w:szCs w:val="28"/>
        </w:rPr>
        <w:t>Новосмаильского</w:t>
      </w:r>
      <w:r w:rsidRPr="008A1225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 </w:t>
      </w:r>
      <w:r w:rsidR="005034C1">
        <w:rPr>
          <w:rFonts w:ascii="Times New Roman" w:hAnsi="Times New Roman" w:cs="Times New Roman"/>
          <w:sz w:val="28"/>
          <w:szCs w:val="28"/>
        </w:rPr>
        <w:t>Новосмаильского</w:t>
      </w:r>
      <w:r w:rsidRPr="008A122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19053B" w:rsidRPr="00B634C4">
        <w:rPr>
          <w:sz w:val="26"/>
          <w:szCs w:val="26"/>
        </w:rPr>
        <w:t xml:space="preserve">в </w:t>
      </w:r>
      <w:r w:rsidR="0019053B" w:rsidRPr="0019053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  <w:r w:rsidR="0019053B" w:rsidRPr="00B634C4">
        <w:rPr>
          <w:sz w:val="26"/>
          <w:szCs w:val="26"/>
        </w:rPr>
        <w:t xml:space="preserve"> </w:t>
      </w:r>
      <w:r w:rsidR="00D2297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8A1225" w:rsidRDefault="008A1225" w:rsidP="00345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 xml:space="preserve">3.   Постановление вступает в силу с  момента  его  </w:t>
      </w:r>
      <w:r w:rsidRPr="008A1225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8A1225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45294" w:rsidRPr="008A1225" w:rsidRDefault="00345294" w:rsidP="00345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25" w:rsidRPr="008A1225" w:rsidRDefault="008A1225" w:rsidP="00A63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A1225" w:rsidRPr="00503A1E" w:rsidRDefault="005034C1" w:rsidP="00A63A93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Новосмаильского</w:t>
      </w:r>
      <w:r w:rsidR="008A1225" w:rsidRPr="008A12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50D5">
        <w:rPr>
          <w:rFonts w:ascii="Times New Roman" w:hAnsi="Times New Roman" w:cs="Times New Roman"/>
          <w:sz w:val="28"/>
          <w:szCs w:val="28"/>
        </w:rPr>
        <w:t xml:space="preserve">  </w:t>
      </w:r>
      <w:r w:rsidR="00A6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Р.К.Ахатов</w:t>
      </w:r>
      <w:proofErr w:type="spellEnd"/>
      <w:r w:rsidR="008A1225" w:rsidRPr="00503A1E">
        <w:rPr>
          <w:sz w:val="28"/>
          <w:szCs w:val="28"/>
        </w:rPr>
        <w:t xml:space="preserve">    </w:t>
      </w:r>
      <w:r w:rsidR="008A1225">
        <w:rPr>
          <w:sz w:val="28"/>
          <w:szCs w:val="28"/>
        </w:rPr>
        <w:t xml:space="preserve">                                         </w:t>
      </w:r>
    </w:p>
    <w:p w:rsidR="008A1225" w:rsidRDefault="008A1225" w:rsidP="008A1225">
      <w:pPr>
        <w:ind w:firstLine="708"/>
        <w:jc w:val="both"/>
        <w:rPr>
          <w:sz w:val="28"/>
          <w:szCs w:val="28"/>
        </w:rPr>
      </w:pPr>
    </w:p>
    <w:p w:rsidR="00345294" w:rsidRDefault="00A63A93" w:rsidP="00A63A93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794AB1">
        <w:rPr>
          <w:rFonts w:ascii="Times New Roman" w:hAnsi="Times New Roman" w:cs="Times New Roman"/>
          <w:sz w:val="28"/>
          <w:szCs w:val="28"/>
        </w:rPr>
        <w:t xml:space="preserve">   Приложение</w:t>
      </w:r>
    </w:p>
    <w:p w:rsidR="00A63A93" w:rsidRPr="00A63A93" w:rsidRDefault="00A63A93" w:rsidP="00A63A93">
      <w:pPr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52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63A93">
        <w:rPr>
          <w:rFonts w:ascii="Times New Roman" w:hAnsi="Times New Roman" w:cs="Times New Roman"/>
          <w:sz w:val="28"/>
          <w:szCs w:val="28"/>
        </w:rPr>
        <w:t>УТВЕРЖДЕН</w:t>
      </w:r>
    </w:p>
    <w:p w:rsidR="00A63A93" w:rsidRPr="00A63A93" w:rsidRDefault="00A63A93" w:rsidP="00A63A93">
      <w:pPr>
        <w:spacing w:after="0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300ADB" w:rsidRDefault="005034C1" w:rsidP="00A63A93">
      <w:pPr>
        <w:spacing w:after="0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Новосмаильского</w:t>
      </w:r>
    </w:p>
    <w:p w:rsidR="00300ADB" w:rsidRDefault="00A63A93" w:rsidP="00300ADB">
      <w:pPr>
        <w:spacing w:after="0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63A93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A63A93" w:rsidRDefault="00A63A93" w:rsidP="00A63A93">
      <w:pPr>
        <w:spacing w:after="0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>от</w:t>
      </w:r>
      <w:r w:rsidR="00F850D5">
        <w:rPr>
          <w:rFonts w:ascii="Times New Roman" w:hAnsi="Times New Roman" w:cs="Times New Roman"/>
          <w:sz w:val="28"/>
          <w:szCs w:val="28"/>
        </w:rPr>
        <w:t xml:space="preserve"> 10.07.2024 № 18</w:t>
      </w:r>
    </w:p>
    <w:p w:rsidR="003A3109" w:rsidRPr="00A63A93" w:rsidRDefault="003A3109" w:rsidP="00255C20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A3109" w:rsidRPr="00DA0223" w:rsidRDefault="003A3109" w:rsidP="003A3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0223">
        <w:rPr>
          <w:rFonts w:ascii="Times New Roman" w:hAnsi="Times New Roman" w:cs="Times New Roman"/>
          <w:sz w:val="28"/>
          <w:szCs w:val="28"/>
        </w:rPr>
        <w:t>ПОРЯДОК</w:t>
      </w:r>
    </w:p>
    <w:p w:rsidR="00345294" w:rsidRDefault="00345294" w:rsidP="00345294">
      <w:pPr>
        <w:pStyle w:val="Default"/>
        <w:jc w:val="center"/>
        <w:rPr>
          <w:b/>
          <w:sz w:val="28"/>
          <w:szCs w:val="28"/>
        </w:rPr>
      </w:pPr>
      <w:r w:rsidRPr="00345294">
        <w:rPr>
          <w:b/>
          <w:sz w:val="28"/>
          <w:szCs w:val="28"/>
        </w:rPr>
        <w:t>определения размера</w:t>
      </w:r>
      <w:r>
        <w:rPr>
          <w:b/>
          <w:sz w:val="28"/>
          <w:szCs w:val="28"/>
        </w:rPr>
        <w:t xml:space="preserve"> </w:t>
      </w:r>
      <w:r w:rsidRPr="00345294">
        <w:rPr>
          <w:b/>
          <w:sz w:val="28"/>
          <w:szCs w:val="28"/>
        </w:rPr>
        <w:t xml:space="preserve">платы за увеличение площади  </w:t>
      </w:r>
    </w:p>
    <w:p w:rsidR="00345294" w:rsidRDefault="00345294" w:rsidP="00345294">
      <w:pPr>
        <w:pStyle w:val="Default"/>
        <w:jc w:val="center"/>
        <w:rPr>
          <w:b/>
          <w:sz w:val="28"/>
          <w:szCs w:val="28"/>
        </w:rPr>
      </w:pPr>
      <w:r w:rsidRPr="00345294">
        <w:rPr>
          <w:b/>
          <w:sz w:val="28"/>
          <w:szCs w:val="28"/>
        </w:rPr>
        <w:t xml:space="preserve">земельных участков, находящиеся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</w:t>
      </w:r>
      <w:r w:rsidR="005034C1">
        <w:rPr>
          <w:b/>
          <w:sz w:val="28"/>
          <w:szCs w:val="28"/>
        </w:rPr>
        <w:t xml:space="preserve">Новосмаильского </w:t>
      </w:r>
      <w:r w:rsidRPr="00345294">
        <w:rPr>
          <w:b/>
          <w:sz w:val="28"/>
          <w:szCs w:val="28"/>
        </w:rPr>
        <w:t xml:space="preserve">сельское поселение Малмыжского района Кировской области </w:t>
      </w:r>
    </w:p>
    <w:p w:rsidR="00345294" w:rsidRDefault="00345294" w:rsidP="00345294">
      <w:pPr>
        <w:pStyle w:val="Default"/>
        <w:jc w:val="center"/>
        <w:rPr>
          <w:b/>
          <w:sz w:val="28"/>
          <w:szCs w:val="28"/>
        </w:rPr>
      </w:pPr>
    </w:p>
    <w:p w:rsidR="0024311C" w:rsidRPr="0024311C" w:rsidRDefault="0024311C" w:rsidP="00243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1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311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7" w:history="1">
        <w:r w:rsidRPr="0024311C">
          <w:rPr>
            <w:rFonts w:ascii="Times New Roman" w:hAnsi="Times New Roman" w:cs="Times New Roman"/>
            <w:sz w:val="28"/>
            <w:szCs w:val="28"/>
          </w:rPr>
          <w:t>статьей 39.28</w:t>
        </w:r>
      </w:hyperlink>
      <w:r w:rsidRPr="0024311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устанавливает порядок определения размера платы за увеличение площади  земельных участков, находящиеся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</w:t>
      </w:r>
      <w:r w:rsidR="005034C1">
        <w:rPr>
          <w:rFonts w:ascii="Times New Roman" w:hAnsi="Times New Roman" w:cs="Times New Roman"/>
          <w:sz w:val="28"/>
          <w:szCs w:val="28"/>
        </w:rPr>
        <w:t>Новосмаильское</w:t>
      </w:r>
      <w:r w:rsidRPr="0024311C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(далее - размер платы).</w:t>
      </w:r>
      <w:r>
        <w:t>.</w:t>
      </w:r>
      <w:proofErr w:type="gramEnd"/>
    </w:p>
    <w:p w:rsidR="0024311C" w:rsidRDefault="0024311C" w:rsidP="002431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>
        <w:rPr>
          <w:bCs/>
          <w:sz w:val="28"/>
          <w:szCs w:val="28"/>
        </w:rPr>
        <w:t xml:space="preserve">       </w:t>
      </w:r>
      <w:r w:rsidRPr="0024311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24311C">
        <w:rPr>
          <w:rFonts w:ascii="Times New Roman" w:hAnsi="Times New Roman" w:cs="Times New Roman"/>
          <w:sz w:val="28"/>
          <w:szCs w:val="28"/>
        </w:rPr>
        <w:t xml:space="preserve">В случае перераспределения земельного участка, находящегося в частной собственности и земельного участка, находящегося в муниципальной собственности муниципального образования </w:t>
      </w:r>
      <w:r w:rsidR="005034C1">
        <w:rPr>
          <w:rFonts w:ascii="Times New Roman" w:hAnsi="Times New Roman" w:cs="Times New Roman"/>
          <w:sz w:val="28"/>
          <w:szCs w:val="28"/>
        </w:rPr>
        <w:t>Новосмаильское</w:t>
      </w:r>
      <w:r w:rsidRPr="0024311C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области, размер платы определяется как </w:t>
      </w:r>
      <w:r w:rsidRPr="0024311C">
        <w:rPr>
          <w:rFonts w:ascii="Times New Roman" w:hAnsi="Times New Roman" w:cs="Times New Roman"/>
          <w:color w:val="FF0000"/>
          <w:sz w:val="28"/>
          <w:szCs w:val="28"/>
        </w:rPr>
        <w:t xml:space="preserve">15 </w:t>
      </w:r>
      <w:r w:rsidRPr="0024311C">
        <w:rPr>
          <w:rFonts w:ascii="Times New Roman" w:hAnsi="Times New Roman" w:cs="Times New Roman"/>
          <w:sz w:val="28"/>
          <w:szCs w:val="28"/>
        </w:rPr>
        <w:t xml:space="preserve">процентов кадастровой стоимости земельного участка, находящегося в муниципальной собственности муниципального образования </w:t>
      </w:r>
      <w:r w:rsidR="005034C1">
        <w:rPr>
          <w:rFonts w:ascii="Times New Roman" w:hAnsi="Times New Roman" w:cs="Times New Roman"/>
          <w:sz w:val="28"/>
          <w:szCs w:val="28"/>
        </w:rPr>
        <w:t>Новосмаильское</w:t>
      </w:r>
      <w:r w:rsidRPr="0024311C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области, рассчитанной пропорционально площади части такого земельного участка, подлежащей передаче в частную собственность</w:t>
      </w:r>
      <w:proofErr w:type="gramEnd"/>
      <w:r w:rsidRPr="0024311C">
        <w:rPr>
          <w:rFonts w:ascii="Times New Roman" w:hAnsi="Times New Roman" w:cs="Times New Roman"/>
          <w:sz w:val="28"/>
          <w:szCs w:val="28"/>
        </w:rPr>
        <w:t xml:space="preserve"> в результате его перераспределения с земельными участками, находящимися в частной собственности, за исключением случая, предусмотренного пунктом 3 настоящего Порядка.</w:t>
      </w:r>
    </w:p>
    <w:p w:rsidR="0024311C" w:rsidRPr="0024311C" w:rsidRDefault="0024311C" w:rsidP="0024311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31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311C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муниципальной </w:t>
      </w:r>
      <w:r w:rsidRPr="0024311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муниципального образования </w:t>
      </w:r>
      <w:r w:rsidR="005034C1">
        <w:rPr>
          <w:rFonts w:ascii="Times New Roman" w:hAnsi="Times New Roman" w:cs="Times New Roman"/>
          <w:sz w:val="28"/>
          <w:szCs w:val="28"/>
        </w:rPr>
        <w:t xml:space="preserve">Новосмаильское </w:t>
      </w:r>
      <w:r w:rsidRPr="0024311C">
        <w:rPr>
          <w:rFonts w:ascii="Times New Roman" w:hAnsi="Times New Roman" w:cs="Times New Roman"/>
          <w:sz w:val="28"/>
          <w:szCs w:val="28"/>
        </w:rPr>
        <w:t>сельское поселение Малмыжского района Кировской области, подлежащей передаче в частную собственность в результате перераспределения земельных участков.</w:t>
      </w:r>
      <w:proofErr w:type="gramEnd"/>
    </w:p>
    <w:p w:rsidR="0024311C" w:rsidRPr="0024311C" w:rsidRDefault="0024311C" w:rsidP="002431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3109" w:rsidRPr="00C7272E" w:rsidRDefault="003A3109" w:rsidP="00255C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3109" w:rsidRPr="00C7272E" w:rsidSect="008414F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F7" w:rsidRDefault="002167F7" w:rsidP="005D6676">
      <w:pPr>
        <w:spacing w:after="0" w:line="240" w:lineRule="auto"/>
      </w:pPr>
      <w:r>
        <w:separator/>
      </w:r>
    </w:p>
  </w:endnote>
  <w:endnote w:type="continuationSeparator" w:id="0">
    <w:p w:rsidR="002167F7" w:rsidRDefault="002167F7" w:rsidP="005D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F7" w:rsidRDefault="002167F7" w:rsidP="005D6676">
      <w:pPr>
        <w:spacing w:after="0" w:line="240" w:lineRule="auto"/>
      </w:pPr>
      <w:r>
        <w:separator/>
      </w:r>
    </w:p>
  </w:footnote>
  <w:footnote w:type="continuationSeparator" w:id="0">
    <w:p w:rsidR="002167F7" w:rsidRDefault="002167F7" w:rsidP="005D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1225"/>
    <w:rsid w:val="00131643"/>
    <w:rsid w:val="0019053B"/>
    <w:rsid w:val="001A4EE9"/>
    <w:rsid w:val="001B67D1"/>
    <w:rsid w:val="00207E57"/>
    <w:rsid w:val="002167F7"/>
    <w:rsid w:val="0024311C"/>
    <w:rsid w:val="00255594"/>
    <w:rsid w:val="00255C20"/>
    <w:rsid w:val="00255FEE"/>
    <w:rsid w:val="00295359"/>
    <w:rsid w:val="00300ADB"/>
    <w:rsid w:val="0031140F"/>
    <w:rsid w:val="00345294"/>
    <w:rsid w:val="003A3109"/>
    <w:rsid w:val="004249E7"/>
    <w:rsid w:val="005034C1"/>
    <w:rsid w:val="005D6676"/>
    <w:rsid w:val="007474D7"/>
    <w:rsid w:val="00794AB1"/>
    <w:rsid w:val="008414F2"/>
    <w:rsid w:val="008513EF"/>
    <w:rsid w:val="008A1225"/>
    <w:rsid w:val="00930BAF"/>
    <w:rsid w:val="00957AB4"/>
    <w:rsid w:val="00972BDF"/>
    <w:rsid w:val="00A63A93"/>
    <w:rsid w:val="00A70C80"/>
    <w:rsid w:val="00B1087E"/>
    <w:rsid w:val="00B66B28"/>
    <w:rsid w:val="00C7272E"/>
    <w:rsid w:val="00D22977"/>
    <w:rsid w:val="00DA0223"/>
    <w:rsid w:val="00DC5EBD"/>
    <w:rsid w:val="00DC68A5"/>
    <w:rsid w:val="00F0714C"/>
    <w:rsid w:val="00F8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76"/>
  </w:style>
  <w:style w:type="paragraph" w:styleId="1">
    <w:name w:val="heading 1"/>
    <w:basedOn w:val="a"/>
    <w:next w:val="a"/>
    <w:link w:val="10"/>
    <w:uiPriority w:val="9"/>
    <w:qFormat/>
    <w:rsid w:val="00DC68A5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C68A5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3"/>
    </w:pPr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color w:val="244061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7"/>
    </w:pPr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A12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63A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A63A93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A63A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63A93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63A93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DC68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C68A5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C68A5"/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68A5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C68A5"/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C68A5"/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C68A5"/>
    <w:rPr>
      <w:rFonts w:ascii="Cambria" w:eastAsia="Times New Roman" w:hAnsi="Cambria" w:cs="Times New Roman"/>
      <w:color w:val="365F91"/>
      <w:sz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C68A5"/>
    <w:rPr>
      <w:rFonts w:ascii="Cambria" w:eastAsia="Times New Roman" w:hAnsi="Cambria" w:cs="Times New Roman"/>
      <w:color w:val="244061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DC68A5"/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C68A5"/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DC68A5"/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DC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DC68A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C68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DC68A5"/>
    <w:rPr>
      <w:vertAlign w:val="superscript"/>
    </w:rPr>
  </w:style>
  <w:style w:type="paragraph" w:customStyle="1" w:styleId="punct">
    <w:name w:val="punct"/>
    <w:basedOn w:val="a"/>
    <w:rsid w:val="00DC68A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DC68A5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f">
    <w:name w:val="Normal (Web)"/>
    <w:aliases w:val="Знак"/>
    <w:basedOn w:val="a"/>
    <w:unhideWhenUsed/>
    <w:rsid w:val="00DC68A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DC68A5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68A5"/>
    <w:rPr>
      <w:rFonts w:ascii="Tahoma" w:eastAsia="Times New Roman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DC6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qFormat/>
    <w:rsid w:val="00DC68A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DC68A5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DC68A5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DC68A5"/>
    <w:pPr>
      <w:numPr>
        <w:ilvl w:val="1"/>
      </w:numPr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DC68A5"/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styleId="af8">
    <w:name w:val="Strong"/>
    <w:basedOn w:val="a0"/>
    <w:uiPriority w:val="22"/>
    <w:qFormat/>
    <w:rsid w:val="00DC68A5"/>
    <w:rPr>
      <w:b/>
      <w:bCs/>
      <w:color w:val="auto"/>
    </w:rPr>
  </w:style>
  <w:style w:type="character" w:styleId="af9">
    <w:name w:val="Emphasis"/>
    <w:basedOn w:val="a0"/>
    <w:uiPriority w:val="20"/>
    <w:qFormat/>
    <w:rsid w:val="00DC68A5"/>
    <w:rPr>
      <w:i/>
      <w:iCs/>
      <w:color w:val="auto"/>
    </w:rPr>
  </w:style>
  <w:style w:type="paragraph" w:styleId="afa">
    <w:name w:val="No Spacing"/>
    <w:uiPriority w:val="1"/>
    <w:qFormat/>
    <w:rsid w:val="00DC68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DC68A5"/>
    <w:pPr>
      <w:spacing w:before="200" w:after="160" w:line="360" w:lineRule="auto"/>
      <w:ind w:left="864" w:right="864" w:firstLine="709"/>
      <w:jc w:val="both"/>
    </w:pPr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DC68A5"/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DC68A5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DC68A5"/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styleId="afd">
    <w:name w:val="Subtle Emphasis"/>
    <w:basedOn w:val="a0"/>
    <w:uiPriority w:val="19"/>
    <w:qFormat/>
    <w:rsid w:val="00DC68A5"/>
    <w:rPr>
      <w:i/>
      <w:iCs/>
      <w:color w:val="404040"/>
    </w:rPr>
  </w:style>
  <w:style w:type="character" w:styleId="afe">
    <w:name w:val="Intense Emphasis"/>
    <w:basedOn w:val="a0"/>
    <w:uiPriority w:val="21"/>
    <w:qFormat/>
    <w:rsid w:val="00DC68A5"/>
    <w:rPr>
      <w:i/>
      <w:iCs/>
      <w:color w:val="4F81BD"/>
    </w:rPr>
  </w:style>
  <w:style w:type="character" w:styleId="aff">
    <w:name w:val="Subtle Reference"/>
    <w:basedOn w:val="a0"/>
    <w:uiPriority w:val="31"/>
    <w:qFormat/>
    <w:rsid w:val="00DC68A5"/>
    <w:rPr>
      <w:smallCaps/>
      <w:color w:val="404040"/>
    </w:rPr>
  </w:style>
  <w:style w:type="character" w:styleId="aff0">
    <w:name w:val="Intense Reference"/>
    <w:basedOn w:val="a0"/>
    <w:uiPriority w:val="32"/>
    <w:qFormat/>
    <w:rsid w:val="00DC68A5"/>
    <w:rPr>
      <w:b/>
      <w:bCs/>
      <w:smallCaps/>
      <w:color w:val="4F81BD"/>
      <w:spacing w:val="5"/>
    </w:rPr>
  </w:style>
  <w:style w:type="character" w:styleId="aff1">
    <w:name w:val="Book Title"/>
    <w:basedOn w:val="a0"/>
    <w:uiPriority w:val="33"/>
    <w:qFormat/>
    <w:rsid w:val="00DC68A5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qFormat/>
    <w:rsid w:val="00DC68A5"/>
    <w:pPr>
      <w:outlineLvl w:val="9"/>
    </w:pPr>
  </w:style>
  <w:style w:type="character" w:styleId="aff3">
    <w:name w:val="page number"/>
    <w:basedOn w:val="a0"/>
    <w:rsid w:val="00DC68A5"/>
  </w:style>
  <w:style w:type="paragraph" w:styleId="HTML">
    <w:name w:val="HTML Preformatted"/>
    <w:basedOn w:val="a"/>
    <w:link w:val="HTML0"/>
    <w:uiPriority w:val="99"/>
    <w:unhideWhenUsed/>
    <w:rsid w:val="00B1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87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41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3A3109"/>
    <w:pPr>
      <w:widowControl w:val="0"/>
      <w:spacing w:after="0" w:line="240" w:lineRule="auto"/>
    </w:pPr>
    <w:rPr>
      <w:rFonts w:ascii="Arial" w:eastAsiaTheme="minorHAns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6195&amp;date=26.06.2023&amp;dst=98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cp:lastPrinted>2024-08-01T05:40:00Z</cp:lastPrinted>
  <dcterms:created xsi:type="dcterms:W3CDTF">2024-06-25T12:30:00Z</dcterms:created>
  <dcterms:modified xsi:type="dcterms:W3CDTF">2024-08-01T05:40:00Z</dcterms:modified>
</cp:coreProperties>
</file>